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E8" w:rsidRPr="00F1492E" w:rsidRDefault="008B64E8">
      <w:pPr>
        <w:rPr>
          <w:color w:val="FF0000"/>
          <w:sz w:val="36"/>
          <w:szCs w:val="36"/>
        </w:rPr>
      </w:pPr>
      <w:r w:rsidRPr="00F1492E">
        <w:rPr>
          <w:color w:val="FF0000"/>
          <w:sz w:val="36"/>
          <w:szCs w:val="36"/>
        </w:rPr>
        <w:t>Lynda English Studio Miniature Competition and Sale</w:t>
      </w:r>
      <w:r w:rsidR="007953D0" w:rsidRPr="00F1492E">
        <w:rPr>
          <w:color w:val="FF0000"/>
          <w:sz w:val="36"/>
          <w:szCs w:val="36"/>
        </w:rPr>
        <w:t>-2018</w:t>
      </w:r>
    </w:p>
    <w:p w:rsidR="008B64E8" w:rsidRPr="001068DA" w:rsidRDefault="008B64E8">
      <w:pPr>
        <w:rPr>
          <w:sz w:val="28"/>
          <w:szCs w:val="28"/>
        </w:rPr>
      </w:pPr>
      <w:r w:rsidRPr="001068DA">
        <w:rPr>
          <w:b/>
          <w:sz w:val="28"/>
          <w:szCs w:val="28"/>
          <w:u w:val="single"/>
        </w:rPr>
        <w:t>ELIGIBILITY-</w:t>
      </w:r>
      <w:r w:rsidRPr="001068DA">
        <w:rPr>
          <w:sz w:val="28"/>
          <w:szCs w:val="28"/>
        </w:rPr>
        <w:t>Adult Division-Open to all Artists 13 and</w:t>
      </w:r>
      <w:r w:rsidR="00123D63">
        <w:rPr>
          <w:sz w:val="28"/>
          <w:szCs w:val="28"/>
        </w:rPr>
        <w:t xml:space="preserve"> over residing in SC</w:t>
      </w:r>
    </w:p>
    <w:p w:rsidR="008B64E8" w:rsidRPr="001068DA" w:rsidRDefault="00123D63">
      <w:pPr>
        <w:rPr>
          <w:sz w:val="28"/>
          <w:szCs w:val="28"/>
        </w:rPr>
      </w:pPr>
      <w:r>
        <w:rPr>
          <w:sz w:val="28"/>
          <w:szCs w:val="28"/>
        </w:rPr>
        <w:t xml:space="preserve">                      Youth D</w:t>
      </w:r>
      <w:r w:rsidR="008B64E8" w:rsidRPr="001068DA">
        <w:rPr>
          <w:sz w:val="28"/>
          <w:szCs w:val="28"/>
        </w:rPr>
        <w:t>ivision-Open to all Artists,</w:t>
      </w:r>
      <w:r>
        <w:rPr>
          <w:sz w:val="28"/>
          <w:szCs w:val="28"/>
        </w:rPr>
        <w:t xml:space="preserve"> 6-12 residing in SC</w:t>
      </w:r>
    </w:p>
    <w:p w:rsidR="008B64E8" w:rsidRPr="001068DA" w:rsidRDefault="008B64E8">
      <w:pPr>
        <w:rPr>
          <w:sz w:val="28"/>
          <w:szCs w:val="28"/>
        </w:rPr>
      </w:pPr>
      <w:proofErr w:type="gramStart"/>
      <w:r w:rsidRPr="001068DA">
        <w:rPr>
          <w:sz w:val="28"/>
          <w:szCs w:val="28"/>
        </w:rPr>
        <w:t>Any 2 or 3 dimensional fine art media.</w:t>
      </w:r>
      <w:proofErr w:type="gramEnd"/>
      <w:r w:rsidRPr="001068DA">
        <w:rPr>
          <w:sz w:val="28"/>
          <w:szCs w:val="28"/>
        </w:rPr>
        <w:t xml:space="preserve">  No photography.  All works must be original.  Lynda English Studio reserves the right to refuse any work that does not comply with the requirements stated in this prospectus or does not match the size requirements.  In case of questions, the juror’s decision will be final.  The registration form must be completely filled out.  Information on the registration form is considered final and may not be changed.  All work displayed must remain for the duration of the e</w:t>
      </w:r>
      <w:r w:rsidR="00123D63">
        <w:rPr>
          <w:sz w:val="28"/>
          <w:szCs w:val="28"/>
        </w:rPr>
        <w:t xml:space="preserve">xhibition. (Pick-up December 19, </w:t>
      </w:r>
      <w:r w:rsidRPr="001068DA">
        <w:rPr>
          <w:sz w:val="28"/>
          <w:szCs w:val="28"/>
        </w:rPr>
        <w:t>20)</w:t>
      </w:r>
    </w:p>
    <w:p w:rsidR="008B64E8" w:rsidRPr="001068DA" w:rsidRDefault="008B64E8">
      <w:pPr>
        <w:rPr>
          <w:sz w:val="28"/>
          <w:szCs w:val="28"/>
        </w:rPr>
      </w:pPr>
    </w:p>
    <w:p w:rsidR="008B64E8" w:rsidRPr="001068DA" w:rsidRDefault="008B64E8">
      <w:pPr>
        <w:rPr>
          <w:sz w:val="28"/>
          <w:szCs w:val="28"/>
        </w:rPr>
      </w:pPr>
      <w:r w:rsidRPr="001068DA">
        <w:rPr>
          <w:b/>
          <w:sz w:val="28"/>
          <w:szCs w:val="28"/>
          <w:u w:val="single"/>
        </w:rPr>
        <w:t>ENTRY FEES</w:t>
      </w:r>
      <w:r w:rsidRPr="001068DA">
        <w:rPr>
          <w:sz w:val="28"/>
          <w:szCs w:val="28"/>
        </w:rPr>
        <w:t>-Adult-$10 per entry, $15 for two</w:t>
      </w:r>
    </w:p>
    <w:p w:rsidR="008B64E8" w:rsidRPr="001068DA" w:rsidRDefault="008B64E8">
      <w:pPr>
        <w:rPr>
          <w:sz w:val="28"/>
          <w:szCs w:val="28"/>
        </w:rPr>
      </w:pPr>
      <w:r w:rsidRPr="001068DA">
        <w:rPr>
          <w:sz w:val="28"/>
          <w:szCs w:val="28"/>
        </w:rPr>
        <w:t xml:space="preserve">                       Youth-$5 per entry, $7.50 for two</w:t>
      </w:r>
    </w:p>
    <w:p w:rsidR="008B64E8" w:rsidRPr="001068DA" w:rsidRDefault="008B64E8">
      <w:pPr>
        <w:rPr>
          <w:sz w:val="28"/>
          <w:szCs w:val="28"/>
        </w:rPr>
      </w:pPr>
      <w:r w:rsidRPr="001068DA">
        <w:rPr>
          <w:sz w:val="28"/>
          <w:szCs w:val="28"/>
        </w:rPr>
        <w:t>Make checks payable to Lynda English Studio.  Fees are due at registration and are non-refundable.</w:t>
      </w:r>
    </w:p>
    <w:p w:rsidR="008B64E8" w:rsidRPr="001068DA" w:rsidRDefault="008B64E8">
      <w:pPr>
        <w:rPr>
          <w:sz w:val="28"/>
          <w:szCs w:val="28"/>
        </w:rPr>
      </w:pPr>
      <w:r w:rsidRPr="001068DA">
        <w:rPr>
          <w:b/>
          <w:sz w:val="28"/>
          <w:szCs w:val="28"/>
          <w:u w:val="single"/>
        </w:rPr>
        <w:t>METHOD OF ENTRY</w:t>
      </w:r>
      <w:r w:rsidRPr="001068DA">
        <w:rPr>
          <w:sz w:val="28"/>
          <w:szCs w:val="28"/>
        </w:rPr>
        <w:t>-Download prospectus at Lyndaenglishstudio.net</w:t>
      </w:r>
      <w:r w:rsidR="00123D63">
        <w:rPr>
          <w:sz w:val="28"/>
          <w:szCs w:val="28"/>
        </w:rPr>
        <w:t xml:space="preserve">, </w:t>
      </w:r>
      <w:r w:rsidRPr="001068DA">
        <w:rPr>
          <w:sz w:val="28"/>
          <w:szCs w:val="28"/>
        </w:rPr>
        <w:t xml:space="preserve">(Art classes, </w:t>
      </w:r>
      <w:proofErr w:type="gramStart"/>
      <w:r w:rsidRPr="001068DA">
        <w:rPr>
          <w:sz w:val="28"/>
          <w:szCs w:val="28"/>
        </w:rPr>
        <w:t>What’s</w:t>
      </w:r>
      <w:proofErr w:type="gramEnd"/>
      <w:r w:rsidRPr="001068DA">
        <w:rPr>
          <w:sz w:val="28"/>
          <w:szCs w:val="28"/>
        </w:rPr>
        <w:t xml:space="preserve"> New).  Mail or deliver registration form to Lynda English Studio, 403 Second Loop Rd.,</w:t>
      </w:r>
      <w:r w:rsidR="002A4466" w:rsidRPr="001068DA">
        <w:rPr>
          <w:sz w:val="28"/>
          <w:szCs w:val="28"/>
        </w:rPr>
        <w:t xml:space="preserve"> Florence, SC 29505.</w:t>
      </w:r>
    </w:p>
    <w:p w:rsidR="002A4466" w:rsidRPr="001068DA" w:rsidRDefault="002A4466">
      <w:pPr>
        <w:rPr>
          <w:color w:val="FF0000"/>
          <w:sz w:val="28"/>
          <w:szCs w:val="28"/>
        </w:rPr>
      </w:pPr>
      <w:r w:rsidRPr="001068DA">
        <w:rPr>
          <w:color w:val="FF0000"/>
          <w:sz w:val="28"/>
          <w:szCs w:val="28"/>
        </w:rPr>
        <w:t xml:space="preserve">REGISTRATION FORMS AND ENTRY FEES MUST BE RECEIVED BY </w:t>
      </w:r>
      <w:r w:rsidR="001068DA" w:rsidRPr="001068DA">
        <w:rPr>
          <w:color w:val="FF0000"/>
          <w:sz w:val="28"/>
          <w:szCs w:val="28"/>
        </w:rPr>
        <w:t xml:space="preserve">NOVEMBER </w:t>
      </w:r>
      <w:r w:rsidRPr="001068DA">
        <w:rPr>
          <w:color w:val="FF0000"/>
          <w:sz w:val="28"/>
          <w:szCs w:val="28"/>
        </w:rPr>
        <w:t xml:space="preserve">  8, 2018.</w:t>
      </w:r>
    </w:p>
    <w:p w:rsidR="002A4466" w:rsidRPr="001068DA" w:rsidRDefault="002A4466">
      <w:pPr>
        <w:rPr>
          <w:b/>
          <w:sz w:val="28"/>
          <w:szCs w:val="28"/>
          <w:u w:val="single"/>
        </w:rPr>
      </w:pPr>
      <w:r w:rsidRPr="001068DA">
        <w:rPr>
          <w:b/>
          <w:sz w:val="28"/>
          <w:szCs w:val="28"/>
          <w:u w:val="single"/>
        </w:rPr>
        <w:t xml:space="preserve">Artwork must be hand delivered to Lynda English Studio, 403 </w:t>
      </w:r>
      <w:proofErr w:type="gramStart"/>
      <w:r w:rsidRPr="001068DA">
        <w:rPr>
          <w:b/>
          <w:sz w:val="28"/>
          <w:szCs w:val="28"/>
          <w:u w:val="single"/>
        </w:rPr>
        <w:t>Second</w:t>
      </w:r>
      <w:proofErr w:type="gramEnd"/>
      <w:r w:rsidRPr="001068DA">
        <w:rPr>
          <w:b/>
          <w:sz w:val="28"/>
          <w:szCs w:val="28"/>
          <w:u w:val="single"/>
        </w:rPr>
        <w:t xml:space="preserve"> Loop Rd., Florence, SC on November 13, 14, or 15, 2018.</w:t>
      </w:r>
    </w:p>
    <w:p w:rsidR="002A4466" w:rsidRPr="001068DA" w:rsidRDefault="002A4466">
      <w:pPr>
        <w:rPr>
          <w:sz w:val="28"/>
          <w:szCs w:val="28"/>
        </w:rPr>
      </w:pPr>
      <w:r w:rsidRPr="001068DA">
        <w:rPr>
          <w:b/>
          <w:sz w:val="28"/>
          <w:szCs w:val="28"/>
          <w:u w:val="single"/>
        </w:rPr>
        <w:t>PRESENTATION OF ENTRIES</w:t>
      </w:r>
      <w:r w:rsidRPr="001068DA">
        <w:rPr>
          <w:sz w:val="28"/>
          <w:szCs w:val="28"/>
        </w:rPr>
        <w:t xml:space="preserve">-Total image area of painting and frame or 3-D work shall not exceed </w:t>
      </w:r>
      <w:r w:rsidRPr="00123D63">
        <w:rPr>
          <w:color w:val="FF0000"/>
          <w:sz w:val="28"/>
          <w:szCs w:val="28"/>
        </w:rPr>
        <w:t>40 square inches</w:t>
      </w:r>
      <w:r w:rsidRPr="001068DA">
        <w:rPr>
          <w:sz w:val="28"/>
          <w:szCs w:val="28"/>
        </w:rPr>
        <w:t>.  Wrapped canvases will be accepted without a frame if there are no staples and the edges are painted and clean.  Each piece must be identified on the back with artist’s name, address, phone number, title, price, and medium.  Frames must be undamaged</w:t>
      </w:r>
      <w:r w:rsidR="00123D63">
        <w:rPr>
          <w:sz w:val="28"/>
          <w:szCs w:val="28"/>
        </w:rPr>
        <w:t>,</w:t>
      </w:r>
      <w:r w:rsidRPr="001068DA">
        <w:rPr>
          <w:sz w:val="28"/>
          <w:szCs w:val="28"/>
        </w:rPr>
        <w:t xml:space="preserve"> with hardware and wire in </w:t>
      </w:r>
      <w:r w:rsidRPr="001068DA">
        <w:rPr>
          <w:sz w:val="28"/>
          <w:szCs w:val="28"/>
        </w:rPr>
        <w:lastRenderedPageBreak/>
        <w:t xml:space="preserve">place, ready for hanging. No </w:t>
      </w:r>
      <w:proofErr w:type="spellStart"/>
      <w:r w:rsidRPr="001068DA">
        <w:rPr>
          <w:sz w:val="28"/>
          <w:szCs w:val="28"/>
        </w:rPr>
        <w:t>sawtooth</w:t>
      </w:r>
      <w:proofErr w:type="spellEnd"/>
      <w:r w:rsidRPr="001068DA">
        <w:rPr>
          <w:sz w:val="28"/>
          <w:szCs w:val="28"/>
        </w:rPr>
        <w:t xml:space="preserve"> hangers. Unframed panels, paintings delivered chipped, cracked, damaged, dirty or with improper presentation or incomplete information on the back will not be accepted.</w:t>
      </w:r>
    </w:p>
    <w:p w:rsidR="002A4466" w:rsidRPr="001068DA" w:rsidRDefault="002A4466">
      <w:pPr>
        <w:rPr>
          <w:sz w:val="28"/>
          <w:szCs w:val="28"/>
        </w:rPr>
      </w:pPr>
      <w:r w:rsidRPr="001068DA">
        <w:rPr>
          <w:b/>
          <w:sz w:val="28"/>
          <w:szCs w:val="28"/>
          <w:u w:val="single"/>
        </w:rPr>
        <w:t>AWARDS</w:t>
      </w:r>
      <w:r w:rsidRPr="001068DA">
        <w:rPr>
          <w:sz w:val="28"/>
          <w:szCs w:val="28"/>
        </w:rPr>
        <w:t>-Adult-1</w:t>
      </w:r>
      <w:r w:rsidRPr="001068DA">
        <w:rPr>
          <w:sz w:val="28"/>
          <w:szCs w:val="28"/>
          <w:vertAlign w:val="superscript"/>
        </w:rPr>
        <w:t>st</w:t>
      </w:r>
      <w:r w:rsidRPr="001068DA">
        <w:rPr>
          <w:sz w:val="28"/>
          <w:szCs w:val="28"/>
        </w:rPr>
        <w:t>-$200, 2</w:t>
      </w:r>
      <w:r w:rsidRPr="001068DA">
        <w:rPr>
          <w:sz w:val="28"/>
          <w:szCs w:val="28"/>
          <w:vertAlign w:val="superscript"/>
        </w:rPr>
        <w:t>nd</w:t>
      </w:r>
      <w:r w:rsidRPr="001068DA">
        <w:rPr>
          <w:sz w:val="28"/>
          <w:szCs w:val="28"/>
        </w:rPr>
        <w:t>-$125, 3</w:t>
      </w:r>
      <w:r w:rsidRPr="001068DA">
        <w:rPr>
          <w:sz w:val="28"/>
          <w:szCs w:val="28"/>
          <w:vertAlign w:val="superscript"/>
        </w:rPr>
        <w:t>rd</w:t>
      </w:r>
      <w:r w:rsidRPr="001068DA">
        <w:rPr>
          <w:sz w:val="28"/>
          <w:szCs w:val="28"/>
        </w:rPr>
        <w:t>-$75</w:t>
      </w:r>
    </w:p>
    <w:p w:rsidR="002A4466" w:rsidRPr="00123D63" w:rsidRDefault="002A4466">
      <w:pPr>
        <w:rPr>
          <w:sz w:val="28"/>
          <w:szCs w:val="28"/>
        </w:rPr>
      </w:pPr>
      <w:r w:rsidRPr="00123D63">
        <w:rPr>
          <w:sz w:val="28"/>
          <w:szCs w:val="28"/>
        </w:rPr>
        <w:t xml:space="preserve">                   Youth-1</w:t>
      </w:r>
      <w:r w:rsidRPr="00123D63">
        <w:rPr>
          <w:sz w:val="28"/>
          <w:szCs w:val="28"/>
          <w:vertAlign w:val="superscript"/>
        </w:rPr>
        <w:t>st</w:t>
      </w:r>
      <w:r w:rsidRPr="00123D63">
        <w:rPr>
          <w:sz w:val="28"/>
          <w:szCs w:val="28"/>
        </w:rPr>
        <w:t>-$25, 2</w:t>
      </w:r>
      <w:r w:rsidRPr="00123D63">
        <w:rPr>
          <w:sz w:val="28"/>
          <w:szCs w:val="28"/>
          <w:vertAlign w:val="superscript"/>
        </w:rPr>
        <w:t>nd</w:t>
      </w:r>
      <w:r w:rsidRPr="00123D63">
        <w:rPr>
          <w:sz w:val="28"/>
          <w:szCs w:val="28"/>
        </w:rPr>
        <w:t>-$15, 3</w:t>
      </w:r>
      <w:r w:rsidRPr="00123D63">
        <w:rPr>
          <w:sz w:val="28"/>
          <w:szCs w:val="28"/>
          <w:vertAlign w:val="superscript"/>
        </w:rPr>
        <w:t>rd</w:t>
      </w:r>
      <w:r w:rsidRPr="00123D63">
        <w:rPr>
          <w:sz w:val="28"/>
          <w:szCs w:val="28"/>
        </w:rPr>
        <w:t>-$10</w:t>
      </w:r>
    </w:p>
    <w:p w:rsidR="002A4466" w:rsidRPr="00123D63" w:rsidRDefault="002A4466">
      <w:pPr>
        <w:rPr>
          <w:b/>
          <w:color w:val="FF0000"/>
          <w:sz w:val="28"/>
          <w:szCs w:val="28"/>
          <w:u w:val="single"/>
        </w:rPr>
      </w:pPr>
      <w:r w:rsidRPr="00123D63">
        <w:rPr>
          <w:b/>
          <w:color w:val="FF0000"/>
          <w:sz w:val="28"/>
          <w:szCs w:val="28"/>
          <w:u w:val="single"/>
        </w:rPr>
        <w:t>DATES TO REMEMBER</w:t>
      </w:r>
    </w:p>
    <w:p w:rsidR="002A4466" w:rsidRPr="001068DA" w:rsidRDefault="002A4466">
      <w:pPr>
        <w:rPr>
          <w:sz w:val="28"/>
          <w:szCs w:val="28"/>
        </w:rPr>
      </w:pPr>
      <w:r w:rsidRPr="001068DA">
        <w:rPr>
          <w:sz w:val="28"/>
          <w:szCs w:val="28"/>
        </w:rPr>
        <w:t>November 8-Registration Deadline</w:t>
      </w:r>
    </w:p>
    <w:p w:rsidR="002A4466" w:rsidRPr="001068DA" w:rsidRDefault="002A4466">
      <w:pPr>
        <w:rPr>
          <w:sz w:val="28"/>
          <w:szCs w:val="28"/>
        </w:rPr>
      </w:pPr>
      <w:r w:rsidRPr="001068DA">
        <w:rPr>
          <w:sz w:val="28"/>
          <w:szCs w:val="28"/>
        </w:rPr>
        <w:t xml:space="preserve">November 13, 14, 15-Hand </w:t>
      </w:r>
      <w:proofErr w:type="gramStart"/>
      <w:r w:rsidRPr="001068DA">
        <w:rPr>
          <w:sz w:val="28"/>
          <w:szCs w:val="28"/>
        </w:rPr>
        <w:t>deliver</w:t>
      </w:r>
      <w:proofErr w:type="gramEnd"/>
      <w:r w:rsidRPr="001068DA">
        <w:rPr>
          <w:sz w:val="28"/>
          <w:szCs w:val="28"/>
        </w:rPr>
        <w:t xml:space="preserve"> entries to</w:t>
      </w:r>
      <w:r w:rsidR="001068DA" w:rsidRPr="001068DA">
        <w:rPr>
          <w:sz w:val="28"/>
          <w:szCs w:val="28"/>
        </w:rPr>
        <w:t xml:space="preserve"> Lynda English Studio, 10am-5pm.  The gallery is not open on Friday.</w:t>
      </w:r>
    </w:p>
    <w:p w:rsidR="001068DA" w:rsidRPr="001068DA" w:rsidRDefault="001068DA">
      <w:pPr>
        <w:rPr>
          <w:sz w:val="28"/>
          <w:szCs w:val="28"/>
        </w:rPr>
      </w:pPr>
      <w:r w:rsidRPr="001068DA">
        <w:rPr>
          <w:sz w:val="28"/>
          <w:szCs w:val="28"/>
        </w:rPr>
        <w:t>November 28, Wednesday-Reception and Awards Ceremony-5:30-7:30 pm</w:t>
      </w:r>
    </w:p>
    <w:p w:rsidR="001068DA" w:rsidRPr="001068DA" w:rsidRDefault="001068DA">
      <w:pPr>
        <w:rPr>
          <w:sz w:val="28"/>
          <w:szCs w:val="28"/>
        </w:rPr>
      </w:pPr>
      <w:r w:rsidRPr="001068DA">
        <w:rPr>
          <w:sz w:val="28"/>
          <w:szCs w:val="28"/>
        </w:rPr>
        <w:t>December 19, 20- Art pick-up, sold and unsold, 10am-5pm</w:t>
      </w:r>
    </w:p>
    <w:p w:rsidR="001068DA" w:rsidRPr="00123D63" w:rsidRDefault="001068DA">
      <w:pPr>
        <w:rPr>
          <w:color w:val="FF0000"/>
          <w:sz w:val="28"/>
          <w:szCs w:val="28"/>
        </w:rPr>
      </w:pPr>
      <w:r w:rsidRPr="00123D63">
        <w:rPr>
          <w:color w:val="FF0000"/>
          <w:sz w:val="28"/>
          <w:szCs w:val="28"/>
        </w:rPr>
        <w:t>Any work not picked up by December 20 will become property of Lynda English Studio</w:t>
      </w:r>
    </w:p>
    <w:p w:rsidR="001068DA" w:rsidRPr="001068DA" w:rsidRDefault="00123D63">
      <w:pPr>
        <w:rPr>
          <w:sz w:val="28"/>
          <w:szCs w:val="28"/>
        </w:rPr>
      </w:pPr>
      <w:r>
        <w:rPr>
          <w:sz w:val="28"/>
          <w:szCs w:val="28"/>
        </w:rPr>
        <w:t>The Gallery will c</w:t>
      </w:r>
      <w:r w:rsidR="001068DA" w:rsidRPr="001068DA">
        <w:rPr>
          <w:sz w:val="28"/>
          <w:szCs w:val="28"/>
        </w:rPr>
        <w:t>harge 35% commission on sold works</w:t>
      </w:r>
    </w:p>
    <w:p w:rsidR="001068DA" w:rsidRPr="001068DA" w:rsidRDefault="001068DA">
      <w:pPr>
        <w:rPr>
          <w:sz w:val="28"/>
          <w:szCs w:val="28"/>
        </w:rPr>
      </w:pPr>
    </w:p>
    <w:p w:rsidR="001068DA" w:rsidRDefault="001068DA">
      <w:pPr>
        <w:rPr>
          <w:b/>
          <w:sz w:val="28"/>
          <w:szCs w:val="28"/>
        </w:rPr>
      </w:pPr>
    </w:p>
    <w:p w:rsidR="001068DA" w:rsidRDefault="001068DA">
      <w:pPr>
        <w:rPr>
          <w:b/>
          <w:sz w:val="28"/>
          <w:szCs w:val="28"/>
        </w:rPr>
      </w:pPr>
    </w:p>
    <w:p w:rsidR="001068DA" w:rsidRDefault="001068DA">
      <w:pPr>
        <w:rPr>
          <w:b/>
          <w:sz w:val="28"/>
          <w:szCs w:val="28"/>
        </w:rPr>
      </w:pPr>
    </w:p>
    <w:p w:rsidR="001068DA" w:rsidRDefault="001068DA">
      <w:pPr>
        <w:rPr>
          <w:b/>
          <w:sz w:val="28"/>
          <w:szCs w:val="28"/>
        </w:rPr>
      </w:pPr>
    </w:p>
    <w:p w:rsidR="001068DA" w:rsidRDefault="001068DA">
      <w:pPr>
        <w:rPr>
          <w:b/>
          <w:sz w:val="28"/>
          <w:szCs w:val="28"/>
        </w:rPr>
      </w:pPr>
    </w:p>
    <w:p w:rsidR="001068DA" w:rsidRDefault="001068DA">
      <w:pPr>
        <w:rPr>
          <w:b/>
          <w:sz w:val="28"/>
          <w:szCs w:val="28"/>
        </w:rPr>
      </w:pPr>
    </w:p>
    <w:p w:rsidR="001068DA" w:rsidRDefault="001068DA">
      <w:pPr>
        <w:rPr>
          <w:b/>
          <w:sz w:val="28"/>
          <w:szCs w:val="28"/>
        </w:rPr>
      </w:pPr>
    </w:p>
    <w:p w:rsidR="001068DA" w:rsidRPr="00123D63" w:rsidRDefault="001068DA">
      <w:pPr>
        <w:rPr>
          <w:b/>
          <w:color w:val="FF0000"/>
          <w:sz w:val="28"/>
          <w:szCs w:val="28"/>
          <w:u w:val="single"/>
        </w:rPr>
      </w:pPr>
    </w:p>
    <w:p w:rsidR="001068DA" w:rsidRPr="00123D63" w:rsidRDefault="001068DA">
      <w:pPr>
        <w:rPr>
          <w:b/>
          <w:color w:val="FF0000"/>
          <w:sz w:val="28"/>
          <w:szCs w:val="28"/>
          <w:u w:val="single"/>
        </w:rPr>
      </w:pPr>
      <w:r w:rsidRPr="00123D63">
        <w:rPr>
          <w:b/>
          <w:color w:val="FF0000"/>
          <w:sz w:val="28"/>
          <w:szCs w:val="28"/>
          <w:u w:val="single"/>
        </w:rPr>
        <w:lastRenderedPageBreak/>
        <w:t>REGISTRATION</w:t>
      </w:r>
    </w:p>
    <w:p w:rsidR="001068DA" w:rsidRPr="00123D63" w:rsidRDefault="001068DA">
      <w:pPr>
        <w:rPr>
          <w:sz w:val="28"/>
          <w:szCs w:val="28"/>
        </w:rPr>
      </w:pPr>
      <w:r w:rsidRPr="00123D63">
        <w:rPr>
          <w:sz w:val="28"/>
          <w:szCs w:val="28"/>
        </w:rPr>
        <w:t>Name______________</w:t>
      </w:r>
      <w:r w:rsidR="00123D63" w:rsidRPr="00123D63">
        <w:rPr>
          <w:sz w:val="28"/>
          <w:szCs w:val="28"/>
        </w:rPr>
        <w:t>__________________________Phone________________</w:t>
      </w:r>
    </w:p>
    <w:p w:rsidR="001068DA" w:rsidRPr="00123D63" w:rsidRDefault="001068DA">
      <w:pPr>
        <w:rPr>
          <w:sz w:val="28"/>
          <w:szCs w:val="28"/>
        </w:rPr>
      </w:pPr>
      <w:r w:rsidRPr="00123D63">
        <w:rPr>
          <w:sz w:val="28"/>
          <w:szCs w:val="28"/>
        </w:rPr>
        <w:t>Address___________________________________________</w:t>
      </w:r>
      <w:r w:rsidR="00123D63" w:rsidRPr="00123D63">
        <w:rPr>
          <w:sz w:val="28"/>
          <w:szCs w:val="28"/>
        </w:rPr>
        <w:t>_________________</w:t>
      </w:r>
    </w:p>
    <w:p w:rsidR="001068DA" w:rsidRPr="00123D63" w:rsidRDefault="00123D63">
      <w:pPr>
        <w:rPr>
          <w:sz w:val="28"/>
          <w:szCs w:val="28"/>
        </w:rPr>
      </w:pPr>
      <w:r>
        <w:rPr>
          <w:sz w:val="28"/>
          <w:szCs w:val="28"/>
        </w:rPr>
        <w:t xml:space="preserve">Email </w:t>
      </w:r>
      <w:r w:rsidR="001068DA" w:rsidRPr="00123D63">
        <w:rPr>
          <w:sz w:val="28"/>
          <w:szCs w:val="28"/>
        </w:rPr>
        <w:t>Address______________________________</w:t>
      </w:r>
      <w:r>
        <w:rPr>
          <w:sz w:val="28"/>
          <w:szCs w:val="28"/>
        </w:rPr>
        <w:t>________________________</w:t>
      </w:r>
    </w:p>
    <w:p w:rsidR="001068DA" w:rsidRPr="00123D63" w:rsidRDefault="001068DA">
      <w:pPr>
        <w:rPr>
          <w:sz w:val="28"/>
          <w:szCs w:val="28"/>
        </w:rPr>
      </w:pPr>
      <w:r w:rsidRPr="00123D63">
        <w:rPr>
          <w:sz w:val="28"/>
          <w:szCs w:val="28"/>
        </w:rPr>
        <w:t>Entry Fees_____________</w:t>
      </w:r>
    </w:p>
    <w:p w:rsidR="001068DA" w:rsidRPr="00123D63" w:rsidRDefault="001068DA">
      <w:pPr>
        <w:rPr>
          <w:b/>
          <w:color w:val="FF0000"/>
          <w:sz w:val="28"/>
          <w:szCs w:val="28"/>
          <w:u w:val="single"/>
        </w:rPr>
      </w:pPr>
      <w:r w:rsidRPr="00123D63">
        <w:rPr>
          <w:b/>
          <w:color w:val="FF0000"/>
          <w:sz w:val="28"/>
          <w:szCs w:val="28"/>
          <w:u w:val="single"/>
        </w:rPr>
        <w:t>ENTRIES</w:t>
      </w:r>
    </w:p>
    <w:p w:rsidR="001068DA" w:rsidRPr="00123D63" w:rsidRDefault="001068DA" w:rsidP="001068DA">
      <w:pPr>
        <w:pStyle w:val="ListParagraph"/>
        <w:numPr>
          <w:ilvl w:val="0"/>
          <w:numId w:val="1"/>
        </w:numPr>
        <w:rPr>
          <w:sz w:val="28"/>
          <w:szCs w:val="28"/>
        </w:rPr>
      </w:pPr>
      <w:r w:rsidRPr="00123D63">
        <w:rPr>
          <w:sz w:val="28"/>
          <w:szCs w:val="28"/>
        </w:rPr>
        <w:t xml:space="preserve"> Title____________________________________________________</w:t>
      </w:r>
    </w:p>
    <w:p w:rsidR="001068DA" w:rsidRDefault="001068DA" w:rsidP="001068DA">
      <w:pPr>
        <w:pStyle w:val="ListParagraph"/>
        <w:rPr>
          <w:sz w:val="28"/>
          <w:szCs w:val="28"/>
        </w:rPr>
      </w:pPr>
      <w:proofErr w:type="spellStart"/>
      <w:r w:rsidRPr="00123D63">
        <w:rPr>
          <w:sz w:val="28"/>
          <w:szCs w:val="28"/>
        </w:rPr>
        <w:t>Medium_________________________________________________Price</w:t>
      </w:r>
      <w:proofErr w:type="spellEnd"/>
    </w:p>
    <w:p w:rsidR="00F1492E" w:rsidRPr="00123D63" w:rsidRDefault="00F1492E" w:rsidP="001068DA">
      <w:pPr>
        <w:pStyle w:val="ListParagraph"/>
        <w:rPr>
          <w:sz w:val="28"/>
          <w:szCs w:val="28"/>
        </w:rPr>
      </w:pPr>
      <w:bookmarkStart w:id="0" w:name="_GoBack"/>
      <w:bookmarkEnd w:id="0"/>
    </w:p>
    <w:p w:rsidR="001068DA" w:rsidRPr="00123D63" w:rsidRDefault="001068DA" w:rsidP="001068DA">
      <w:pPr>
        <w:pStyle w:val="ListParagraph"/>
        <w:numPr>
          <w:ilvl w:val="0"/>
          <w:numId w:val="1"/>
        </w:numPr>
        <w:rPr>
          <w:sz w:val="28"/>
          <w:szCs w:val="28"/>
        </w:rPr>
      </w:pPr>
      <w:r w:rsidRPr="00123D63">
        <w:rPr>
          <w:sz w:val="28"/>
          <w:szCs w:val="28"/>
        </w:rPr>
        <w:t>Title____________________________________________________</w:t>
      </w:r>
    </w:p>
    <w:p w:rsidR="001068DA" w:rsidRPr="00123D63" w:rsidRDefault="001068DA" w:rsidP="001068DA">
      <w:pPr>
        <w:pStyle w:val="ListParagraph"/>
        <w:rPr>
          <w:sz w:val="28"/>
          <w:szCs w:val="28"/>
        </w:rPr>
      </w:pPr>
      <w:proofErr w:type="spellStart"/>
      <w:r w:rsidRPr="00123D63">
        <w:rPr>
          <w:sz w:val="28"/>
          <w:szCs w:val="28"/>
        </w:rPr>
        <w:t>Medium________________________________________________Price</w:t>
      </w:r>
      <w:proofErr w:type="spellEnd"/>
    </w:p>
    <w:p w:rsidR="001068DA" w:rsidRPr="00123D63" w:rsidRDefault="001068DA" w:rsidP="001068DA">
      <w:pPr>
        <w:pStyle w:val="ListParagraph"/>
        <w:rPr>
          <w:sz w:val="28"/>
          <w:szCs w:val="28"/>
        </w:rPr>
      </w:pPr>
    </w:p>
    <w:p w:rsidR="001068DA" w:rsidRPr="001068DA" w:rsidRDefault="001068DA">
      <w:pPr>
        <w:rPr>
          <w:b/>
          <w:sz w:val="28"/>
          <w:szCs w:val="28"/>
        </w:rPr>
      </w:pPr>
    </w:p>
    <w:p w:rsidR="001068DA" w:rsidRPr="001068DA" w:rsidRDefault="001068DA">
      <w:pPr>
        <w:rPr>
          <w:b/>
          <w:sz w:val="28"/>
          <w:szCs w:val="28"/>
        </w:rPr>
      </w:pPr>
    </w:p>
    <w:sectPr w:rsidR="001068DA" w:rsidRPr="0010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71D00"/>
    <w:multiLevelType w:val="hybridMultilevel"/>
    <w:tmpl w:val="DCD6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E8"/>
    <w:rsid w:val="001068DA"/>
    <w:rsid w:val="00123D63"/>
    <w:rsid w:val="002A4466"/>
    <w:rsid w:val="003C26D7"/>
    <w:rsid w:val="007953D0"/>
    <w:rsid w:val="008B64E8"/>
    <w:rsid w:val="00F1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DA"/>
    <w:pPr>
      <w:ind w:left="720"/>
      <w:contextualSpacing/>
    </w:pPr>
  </w:style>
  <w:style w:type="paragraph" w:styleId="BalloonText">
    <w:name w:val="Balloon Text"/>
    <w:basedOn w:val="Normal"/>
    <w:link w:val="BalloonTextChar"/>
    <w:uiPriority w:val="99"/>
    <w:semiHidden/>
    <w:unhideWhenUsed/>
    <w:rsid w:val="00F1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DA"/>
    <w:pPr>
      <w:ind w:left="720"/>
      <w:contextualSpacing/>
    </w:pPr>
  </w:style>
  <w:style w:type="paragraph" w:styleId="BalloonText">
    <w:name w:val="Balloon Text"/>
    <w:basedOn w:val="Normal"/>
    <w:link w:val="BalloonTextChar"/>
    <w:uiPriority w:val="99"/>
    <w:semiHidden/>
    <w:unhideWhenUsed/>
    <w:rsid w:val="00F1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2018-08-29T13:57:00Z</cp:lastPrinted>
  <dcterms:created xsi:type="dcterms:W3CDTF">2018-08-29T13:10:00Z</dcterms:created>
  <dcterms:modified xsi:type="dcterms:W3CDTF">2018-08-29T19:03:00Z</dcterms:modified>
</cp:coreProperties>
</file>